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5A7" w:rsidRDefault="007745A7">
      <w:pPr>
        <w:rPr>
          <w:b/>
        </w:rPr>
      </w:pPr>
    </w:p>
    <w:p w:rsidR="002E22B7" w:rsidRDefault="002E22B7">
      <w:pPr>
        <w:rPr>
          <w:b/>
        </w:rPr>
      </w:pPr>
      <w:r>
        <w:rPr>
          <w:b/>
        </w:rPr>
        <w:t>Meeting Minutes</w:t>
      </w:r>
    </w:p>
    <w:p w:rsidR="007745A7" w:rsidRDefault="007745A7">
      <w:pPr>
        <w:rPr>
          <w:b/>
        </w:rPr>
      </w:pPr>
      <w:r>
        <w:rPr>
          <w:b/>
        </w:rPr>
        <w:t>06.03.2019</w:t>
      </w:r>
    </w:p>
    <w:p w:rsidR="007745A7" w:rsidRDefault="007745A7" w:rsidP="007745A7">
      <w:pPr>
        <w:rPr>
          <w:rFonts w:ascii="Arial" w:hAnsi="Arial" w:cs="Arial"/>
          <w:b/>
          <w:color w:val="C00000"/>
          <w:szCs w:val="28"/>
          <w:lang w:val="en-CA"/>
        </w:rPr>
      </w:pPr>
      <w:r>
        <w:rPr>
          <w:rFonts w:ascii="Arial" w:hAnsi="Arial" w:cs="Arial"/>
          <w:b/>
          <w:color w:val="C00000"/>
          <w:szCs w:val="28"/>
          <w:lang w:val="en-CA"/>
        </w:rPr>
        <w:t xml:space="preserve">ILO – </w:t>
      </w:r>
      <w:proofErr w:type="spellStart"/>
      <w:r>
        <w:rPr>
          <w:rFonts w:ascii="Arial" w:hAnsi="Arial" w:cs="Arial"/>
          <w:b/>
          <w:color w:val="C00000"/>
          <w:szCs w:val="28"/>
          <w:lang w:val="en-CA"/>
        </w:rPr>
        <w:t>Danida</w:t>
      </w:r>
      <w:proofErr w:type="spellEnd"/>
      <w:r>
        <w:rPr>
          <w:rFonts w:ascii="Arial" w:hAnsi="Arial" w:cs="Arial"/>
          <w:b/>
          <w:color w:val="C00000"/>
          <w:szCs w:val="28"/>
          <w:lang w:val="en-CA"/>
        </w:rPr>
        <w:t>: Inclusive Labour Market for Job Creation in Georgia</w:t>
      </w:r>
    </w:p>
    <w:p w:rsidR="007745A7" w:rsidRDefault="007745A7">
      <w:pPr>
        <w:rPr>
          <w:b/>
        </w:rPr>
      </w:pPr>
      <w:r w:rsidRPr="007745A7">
        <w:rPr>
          <w:b/>
        </w:rPr>
        <w:t>Minist</w:t>
      </w:r>
      <w:r>
        <w:rPr>
          <w:b/>
        </w:rPr>
        <w:t xml:space="preserve">ry </w:t>
      </w:r>
      <w:r w:rsidRPr="007745A7">
        <w:rPr>
          <w:b/>
        </w:rPr>
        <w:t xml:space="preserve">of Internally Displaced Persons from the Occupied Territories, </w:t>
      </w:r>
      <w:proofErr w:type="spellStart"/>
      <w:r w:rsidRPr="007745A7">
        <w:rPr>
          <w:b/>
        </w:rPr>
        <w:t>Labour</w:t>
      </w:r>
      <w:proofErr w:type="spellEnd"/>
      <w:r w:rsidRPr="007745A7">
        <w:rPr>
          <w:b/>
        </w:rPr>
        <w:t>, Health and Social Affairs of Georgia</w:t>
      </w:r>
    </w:p>
    <w:p w:rsidR="002E22B7" w:rsidRDefault="00876A7C" w:rsidP="002E22B7">
      <w:pPr>
        <w:shd w:val="clear" w:color="auto" w:fill="D9D9D9" w:themeFill="background1" w:themeFillShade="D9"/>
        <w:rPr>
          <w:b/>
        </w:rPr>
      </w:pPr>
      <w:r>
        <w:rPr>
          <w:b/>
        </w:rPr>
        <w:t>Mediation Certification Course</w:t>
      </w:r>
    </w:p>
    <w:p w:rsidR="002E22B7" w:rsidRDefault="002E22B7" w:rsidP="002E22B7">
      <w:pPr>
        <w:pStyle w:val="ListParagraph"/>
        <w:numPr>
          <w:ilvl w:val="0"/>
          <w:numId w:val="6"/>
        </w:numPr>
      </w:pPr>
      <w:r>
        <w:t xml:space="preserve">The ministry will </w:t>
      </w:r>
      <w:r w:rsidRPr="002E22B7">
        <w:rPr>
          <w:b/>
          <w:u w:val="single"/>
        </w:rPr>
        <w:t>communicate</w:t>
      </w:r>
      <w:r>
        <w:t xml:space="preserve"> following conditionality terms to roster mediators in order to be admitted to the course:</w:t>
      </w:r>
    </w:p>
    <w:p w:rsidR="002E22B7" w:rsidRDefault="002E22B7" w:rsidP="002E22B7">
      <w:pPr>
        <w:pStyle w:val="ListParagraph"/>
        <w:numPr>
          <w:ilvl w:val="0"/>
          <w:numId w:val="5"/>
        </w:numPr>
      </w:pPr>
      <w:r>
        <w:t>Roster mediators should commit themselves to take on at least 1 case within a year in order to be certified as mediators.</w:t>
      </w:r>
    </w:p>
    <w:p w:rsidR="002E22B7" w:rsidRPr="00AD1A7B" w:rsidRDefault="002E22B7" w:rsidP="002E22B7">
      <w:pPr>
        <w:pStyle w:val="ListParagraph"/>
        <w:numPr>
          <w:ilvl w:val="0"/>
          <w:numId w:val="5"/>
        </w:numPr>
        <w:rPr>
          <w:u w:val="single"/>
        </w:rPr>
      </w:pPr>
      <w:r>
        <w:t xml:space="preserve">In case </w:t>
      </w:r>
      <w:r w:rsidR="00876A7C">
        <w:t xml:space="preserve">mediators won’t commit to their engagement on mediation cases, the ministry will replace them for the course and provide </w:t>
      </w:r>
      <w:r w:rsidR="00876A7C" w:rsidRPr="00876A7C">
        <w:t xml:space="preserve">list of alternative candidates </w:t>
      </w:r>
      <w:r w:rsidR="00876A7C" w:rsidRPr="00AD1A7B">
        <w:rPr>
          <w:u w:val="single"/>
        </w:rPr>
        <w:t>by Monday 11 March.</w:t>
      </w:r>
    </w:p>
    <w:p w:rsidR="002E22B7" w:rsidRDefault="002E22B7" w:rsidP="002E22B7">
      <w:pPr>
        <w:pStyle w:val="ListParagraph"/>
        <w:numPr>
          <w:ilvl w:val="0"/>
          <w:numId w:val="5"/>
        </w:numPr>
      </w:pPr>
      <w:r>
        <w:t>Roster mediators will commit themselves fully participate and attend the certification course, otherwise will be replaced by other participants.</w:t>
      </w:r>
    </w:p>
    <w:p w:rsidR="002E22B7" w:rsidRDefault="002E22B7" w:rsidP="002E22B7">
      <w:pPr>
        <w:ind w:left="1080"/>
      </w:pPr>
    </w:p>
    <w:p w:rsidR="00876A7C" w:rsidRDefault="00876A7C" w:rsidP="00876A7C">
      <w:pPr>
        <w:shd w:val="clear" w:color="auto" w:fill="D9D9D9" w:themeFill="background1" w:themeFillShade="D9"/>
        <w:rPr>
          <w:b/>
        </w:rPr>
      </w:pPr>
      <w:r>
        <w:rPr>
          <w:b/>
        </w:rPr>
        <w:t>Start a</w:t>
      </w:r>
      <w:r w:rsidR="00AD1A7B">
        <w:rPr>
          <w:b/>
        </w:rPr>
        <w:t>nd Improve Your Business (SIYB)</w:t>
      </w:r>
    </w:p>
    <w:p w:rsidR="00AD1A7B" w:rsidRDefault="00AD1A7B" w:rsidP="00252579">
      <w:pPr>
        <w:pStyle w:val="ListParagraph"/>
        <w:numPr>
          <w:ilvl w:val="0"/>
          <w:numId w:val="8"/>
        </w:numPr>
      </w:pPr>
      <w:r w:rsidRPr="00AD1A7B">
        <w:t xml:space="preserve">The participation of the Minister and Deputy Minister of Internally Displaced Persons from the Occupied Territories, </w:t>
      </w:r>
      <w:proofErr w:type="spellStart"/>
      <w:r w:rsidRPr="00AD1A7B">
        <w:t>Labour</w:t>
      </w:r>
      <w:proofErr w:type="spellEnd"/>
      <w:r w:rsidRPr="00AD1A7B">
        <w:t>, Health and Social Affairs of Georgia</w:t>
      </w:r>
      <w:r>
        <w:t xml:space="preserve"> confirmed for 26 March Launching Event of Youth E</w:t>
      </w:r>
      <w:r w:rsidRPr="00AD1A7B">
        <w:t>ntrepreneurship</w:t>
      </w:r>
      <w:r>
        <w:t xml:space="preserve"> </w:t>
      </w:r>
      <w:proofErr w:type="spellStart"/>
      <w:r>
        <w:t>Programme</w:t>
      </w:r>
      <w:proofErr w:type="spellEnd"/>
      <w:r>
        <w:t xml:space="preserve"> </w:t>
      </w:r>
      <w:r w:rsidR="00F57158">
        <w:t>using</w:t>
      </w:r>
      <w:bookmarkStart w:id="0" w:name="_GoBack"/>
      <w:bookmarkEnd w:id="0"/>
      <w:r>
        <w:t xml:space="preserve"> Start and Improve Your Business (SIYB), the Minister will take part in opening session, with 10 min. speech.</w:t>
      </w:r>
    </w:p>
    <w:p w:rsidR="00AD1A7B" w:rsidRDefault="00AD1A7B" w:rsidP="00252579">
      <w:pPr>
        <w:pStyle w:val="ListParagraph"/>
        <w:numPr>
          <w:ilvl w:val="0"/>
          <w:numId w:val="8"/>
        </w:numPr>
      </w:pPr>
      <w:r>
        <w:t xml:space="preserve">Department of employment to be merged with livelihood agency in April and be registered as a separate LEPL. The ministry will send a list of proposed trainers from livelihood agency for SIYB training. </w:t>
      </w:r>
    </w:p>
    <w:p w:rsidR="00AD1A7B" w:rsidRPr="00AD1A7B" w:rsidRDefault="00AD1A7B" w:rsidP="00AD1A7B">
      <w:pPr>
        <w:pStyle w:val="ListParagraph"/>
        <w:ind w:left="1440"/>
      </w:pPr>
    </w:p>
    <w:p w:rsidR="002E22B7" w:rsidRDefault="002E22B7">
      <w:pPr>
        <w:rPr>
          <w:b/>
        </w:rPr>
      </w:pPr>
    </w:p>
    <w:p w:rsidR="002E22B7" w:rsidRDefault="002E22B7">
      <w:pPr>
        <w:rPr>
          <w:b/>
        </w:rPr>
      </w:pPr>
    </w:p>
    <w:sectPr w:rsidR="002E22B7" w:rsidSect="007745A7">
      <w:headerReference w:type="default" r:id="rId8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327" w:rsidRDefault="00F72327" w:rsidP="007745A7">
      <w:pPr>
        <w:spacing w:after="0" w:line="240" w:lineRule="auto"/>
      </w:pPr>
      <w:r>
        <w:separator/>
      </w:r>
    </w:p>
  </w:endnote>
  <w:endnote w:type="continuationSeparator" w:id="0">
    <w:p w:rsidR="00F72327" w:rsidRDefault="00F72327" w:rsidP="0077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327" w:rsidRDefault="00F72327" w:rsidP="007745A7">
      <w:pPr>
        <w:spacing w:after="0" w:line="240" w:lineRule="auto"/>
      </w:pPr>
      <w:r>
        <w:separator/>
      </w:r>
    </w:p>
  </w:footnote>
  <w:footnote w:type="continuationSeparator" w:id="0">
    <w:p w:rsidR="00F72327" w:rsidRDefault="00F72327" w:rsidP="00774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5A7" w:rsidRDefault="007745A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7AC3B5C7" wp14:editId="41219C0A">
          <wp:simplePos x="0" y="0"/>
          <wp:positionH relativeFrom="margin">
            <wp:posOffset>4815205</wp:posOffset>
          </wp:positionH>
          <wp:positionV relativeFrom="topMargin">
            <wp:align>bottom</wp:align>
          </wp:positionV>
          <wp:extent cx="1790700" cy="57594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A2E8B95" wp14:editId="46ADC40C">
          <wp:simplePos x="0" y="0"/>
          <wp:positionH relativeFrom="margin">
            <wp:posOffset>-152400</wp:posOffset>
          </wp:positionH>
          <wp:positionV relativeFrom="topMargin">
            <wp:align>bottom</wp:align>
          </wp:positionV>
          <wp:extent cx="2373144" cy="576000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NIDA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3144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86D8F"/>
    <w:multiLevelType w:val="hybridMultilevel"/>
    <w:tmpl w:val="682CEC78"/>
    <w:lvl w:ilvl="0" w:tplc="357AF2A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41F1E"/>
    <w:multiLevelType w:val="hybridMultilevel"/>
    <w:tmpl w:val="D338ABD6"/>
    <w:lvl w:ilvl="0" w:tplc="59E4ED2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096740E"/>
    <w:multiLevelType w:val="hybridMultilevel"/>
    <w:tmpl w:val="19949EC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6126C84"/>
    <w:multiLevelType w:val="hybridMultilevel"/>
    <w:tmpl w:val="B9E87910"/>
    <w:lvl w:ilvl="0" w:tplc="5CD4A0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BF29C3"/>
    <w:multiLevelType w:val="hybridMultilevel"/>
    <w:tmpl w:val="20D2941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5859C5"/>
    <w:multiLevelType w:val="hybridMultilevel"/>
    <w:tmpl w:val="942A7B84"/>
    <w:lvl w:ilvl="0" w:tplc="C33679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F4A5CA1"/>
    <w:multiLevelType w:val="hybridMultilevel"/>
    <w:tmpl w:val="D59C5374"/>
    <w:lvl w:ilvl="0" w:tplc="BD20F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E044D54"/>
    <w:multiLevelType w:val="hybridMultilevel"/>
    <w:tmpl w:val="6330B94E"/>
    <w:lvl w:ilvl="0" w:tplc="59E4ED2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63"/>
    <w:rsid w:val="001B231A"/>
    <w:rsid w:val="002E22B7"/>
    <w:rsid w:val="00482EE5"/>
    <w:rsid w:val="004E5D63"/>
    <w:rsid w:val="005A0A9E"/>
    <w:rsid w:val="007745A7"/>
    <w:rsid w:val="0082147E"/>
    <w:rsid w:val="00876A7C"/>
    <w:rsid w:val="00941384"/>
    <w:rsid w:val="00AD1A7B"/>
    <w:rsid w:val="00EC1267"/>
    <w:rsid w:val="00EC51E1"/>
    <w:rsid w:val="00F57158"/>
    <w:rsid w:val="00F7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1E3E02-DEB3-452C-AF2B-47F32C292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3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4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5A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4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5A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3E452-0071-48D1-8FED-564AA2DF5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ILO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LocUser</dc:creator>
  <cp:keywords/>
  <dc:description/>
  <cp:lastModifiedBy>LocUser</cp:lastModifiedBy>
  <cp:revision>3</cp:revision>
  <dcterms:created xsi:type="dcterms:W3CDTF">2019-03-06T12:59:00Z</dcterms:created>
  <dcterms:modified xsi:type="dcterms:W3CDTF">2019-03-06T13:03:00Z</dcterms:modified>
</cp:coreProperties>
</file>